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6792" w14:textId="511CFE92" w:rsidR="00607913" w:rsidRDefault="00607913" w:rsidP="00077A3A">
      <w:pPr>
        <w:spacing w:after="0" w:line="480" w:lineRule="auto"/>
        <w:jc w:val="center"/>
        <w:rPr>
          <w:b/>
          <w:smallCaps/>
          <w:sz w:val="36"/>
        </w:rPr>
      </w:pPr>
      <w:r w:rsidRPr="00607913">
        <w:rPr>
          <w:b/>
          <w:smallCaps/>
          <w:sz w:val="36"/>
        </w:rPr>
        <w:t>Proposta di candidatura per le elezioni del C</w:t>
      </w:r>
      <w:r w:rsidR="00077A3A">
        <w:rPr>
          <w:b/>
          <w:smallCaps/>
          <w:sz w:val="36"/>
        </w:rPr>
        <w:t>PO</w:t>
      </w:r>
    </w:p>
    <w:p w14:paraId="605F0FB6" w14:textId="7BF8D7D3" w:rsidR="00077A3A" w:rsidRPr="00607913" w:rsidRDefault="00077A3A" w:rsidP="00077A3A">
      <w:pPr>
        <w:spacing w:after="0" w:line="480" w:lineRule="auto"/>
        <w:jc w:val="center"/>
        <w:rPr>
          <w:smallCaps/>
        </w:rPr>
      </w:pPr>
      <w:r>
        <w:rPr>
          <w:b/>
          <w:smallCaps/>
          <w:sz w:val="36"/>
        </w:rPr>
        <w:t>Comitato Pari Opportunità</w:t>
      </w:r>
    </w:p>
    <w:p w14:paraId="60B01A56" w14:textId="77777777" w:rsidR="00607913" w:rsidRDefault="00607913" w:rsidP="00607913">
      <w:pPr>
        <w:spacing w:before="120" w:after="120" w:line="480" w:lineRule="auto"/>
        <w:jc w:val="both"/>
      </w:pPr>
      <w:r>
        <w:t xml:space="preserve">Il sottoscritto Avvocato __________________________________________ nato il __________________ a ______________________________, C.F. _______________________________ con Studio in _______________________________________________________________________________________, iscritto all’Ordine degli Avvocati di Treviso, </w:t>
      </w:r>
    </w:p>
    <w:p w14:paraId="5EEF4E53" w14:textId="77777777" w:rsidR="00607913" w:rsidRDefault="00607913" w:rsidP="00607913">
      <w:pPr>
        <w:spacing w:before="120" w:after="120" w:line="480" w:lineRule="auto"/>
        <w:jc w:val="center"/>
        <w:rPr>
          <w:b/>
          <w:smallCaps/>
        </w:rPr>
      </w:pPr>
      <w:r w:rsidRPr="00607913">
        <w:rPr>
          <w:b/>
          <w:smallCaps/>
        </w:rPr>
        <w:t>p</w:t>
      </w:r>
      <w:r w:rsidR="00165734">
        <w:rPr>
          <w:b/>
          <w:smallCaps/>
        </w:rPr>
        <w:t>ropone</w:t>
      </w:r>
    </w:p>
    <w:p w14:paraId="1D9CB460" w14:textId="2F1D6EDE" w:rsidR="00607913" w:rsidRDefault="00607913" w:rsidP="00607913">
      <w:pPr>
        <w:spacing w:before="120" w:after="120" w:line="480" w:lineRule="auto"/>
        <w:jc w:val="both"/>
      </w:pPr>
      <w:r w:rsidRPr="007A09BF">
        <w:t>la propria candidatura a compone</w:t>
      </w:r>
      <w:r w:rsidR="00165734" w:rsidRPr="007A09BF">
        <w:t>n</w:t>
      </w:r>
      <w:r w:rsidRPr="007A09BF">
        <w:t>te del Co</w:t>
      </w:r>
      <w:r w:rsidR="00077A3A">
        <w:t>mitato Pari Opportunità del Co</w:t>
      </w:r>
      <w:r w:rsidRPr="007A09BF">
        <w:t>nsiglio dell’Ordine degli Avvocati di Treviso per il quadriennio 20</w:t>
      </w:r>
      <w:r w:rsidR="007A09BF" w:rsidRPr="007A09BF">
        <w:t>23</w:t>
      </w:r>
      <w:r w:rsidRPr="007A09BF">
        <w:t>-202</w:t>
      </w:r>
      <w:r w:rsidR="007A09BF" w:rsidRPr="007A09BF">
        <w:t>6</w:t>
      </w:r>
      <w:r w:rsidRPr="007A09BF">
        <w:t>.</w:t>
      </w:r>
    </w:p>
    <w:p w14:paraId="1FC081C5" w14:textId="77777777" w:rsidR="00165734" w:rsidRDefault="00607913" w:rsidP="00607913">
      <w:pPr>
        <w:spacing w:before="120" w:after="120" w:line="480" w:lineRule="auto"/>
        <w:jc w:val="both"/>
      </w:pPr>
      <w:r>
        <w:t xml:space="preserve">A tale scopo il sottoscritto </w:t>
      </w:r>
      <w:r w:rsidR="00165734">
        <w:t xml:space="preserve"> ai sensi dell’art. 46 del D.P.R. 28 Dicembre 2000 n. 445 e consapevole che, ai sensi dell’art. 76 dello stesso D.P.R. 445/2000 “chiunque rilascia dichiarazioni mendaci, forma atti falsi o ne fa suo nei casi previsti dal presente testo unico è punito dal codice penale e dalle leggi speciali in materia” e incorre, altresì, nella decadenza dai benefici di cui all’art. 75, </w:t>
      </w:r>
    </w:p>
    <w:p w14:paraId="76BD296E" w14:textId="77777777" w:rsidR="00184994" w:rsidRDefault="00165734" w:rsidP="00184994">
      <w:pPr>
        <w:spacing w:before="120" w:after="120" w:line="480" w:lineRule="auto"/>
        <w:jc w:val="both"/>
        <w:rPr>
          <w:b/>
        </w:rPr>
      </w:pPr>
      <w:r>
        <w:t xml:space="preserve">                                                                                               </w:t>
      </w:r>
      <w:r w:rsidRPr="00165734">
        <w:rPr>
          <w:b/>
        </w:rPr>
        <w:t>dichiara</w:t>
      </w:r>
    </w:p>
    <w:p w14:paraId="0EAA02B8" w14:textId="4DE45B0A" w:rsidR="00165734" w:rsidRPr="00184994" w:rsidRDefault="00165734" w:rsidP="00184994">
      <w:pPr>
        <w:spacing w:before="120" w:after="120" w:line="480" w:lineRule="auto"/>
        <w:jc w:val="both"/>
        <w:rPr>
          <w:b/>
        </w:rPr>
      </w:pPr>
      <w:r>
        <w:t>di non  aver subito sanzioni disciplinari definitive superiori all’avvertimento</w:t>
      </w:r>
      <w:r w:rsidR="00184994">
        <w:t>.</w:t>
      </w:r>
    </w:p>
    <w:p w14:paraId="788EBC0B" w14:textId="77777777" w:rsidR="00165734" w:rsidRDefault="00165734" w:rsidP="00165734">
      <w:pPr>
        <w:spacing w:before="120" w:after="120" w:line="480" w:lineRule="auto"/>
        <w:ind w:left="360"/>
        <w:jc w:val="both"/>
      </w:pPr>
      <w:r>
        <w:t>___________________________                               ____________________________</w:t>
      </w:r>
    </w:p>
    <w:p w14:paraId="16D0EEE8" w14:textId="77777777" w:rsidR="00607913" w:rsidRDefault="00165734" w:rsidP="00165734">
      <w:pPr>
        <w:spacing w:before="120" w:after="120" w:line="480" w:lineRule="auto"/>
        <w:ind w:left="360"/>
        <w:jc w:val="both"/>
      </w:pPr>
      <w:r>
        <w:t xml:space="preserve">luogo </w:t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14:paraId="6869E5F6" w14:textId="77777777" w:rsidR="00165734" w:rsidRDefault="00165734" w:rsidP="00165734">
      <w:pPr>
        <w:spacing w:before="120" w:after="120" w:line="480" w:lineRule="auto"/>
        <w:ind w:left="360"/>
        <w:jc w:val="both"/>
      </w:pP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  <w:r>
        <w:tab/>
        <w:t xml:space="preserve">______________________ </w:t>
      </w:r>
    </w:p>
    <w:p w14:paraId="41A80A99" w14:textId="77777777" w:rsidR="00165734" w:rsidRDefault="00165734" w:rsidP="00165734">
      <w:pPr>
        <w:spacing w:before="120" w:after="120" w:line="480" w:lineRule="auto"/>
        <w:jc w:val="both"/>
      </w:pPr>
      <w:r>
        <w:t>Allega copia del documento di riconoscimento ai fini dell’autocertificazione</w:t>
      </w:r>
    </w:p>
    <w:p w14:paraId="66AB6F90" w14:textId="77777777" w:rsidR="00165734" w:rsidRDefault="00165734" w:rsidP="00165734">
      <w:pPr>
        <w:spacing w:before="120" w:after="120" w:line="480" w:lineRule="auto"/>
        <w:ind w:left="360"/>
        <w:jc w:val="both"/>
      </w:pPr>
    </w:p>
    <w:p w14:paraId="59E3DB4D" w14:textId="77777777" w:rsidR="00165734" w:rsidRPr="00607913" w:rsidRDefault="00165734" w:rsidP="00165734">
      <w:pPr>
        <w:spacing w:before="120" w:after="120" w:line="480" w:lineRule="auto"/>
        <w:ind w:left="360"/>
        <w:jc w:val="both"/>
      </w:pPr>
    </w:p>
    <w:sectPr w:rsidR="00165734" w:rsidRPr="00607913" w:rsidSect="00607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8BA"/>
    <w:multiLevelType w:val="hybridMultilevel"/>
    <w:tmpl w:val="0D724A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13"/>
    <w:rsid w:val="00077A3A"/>
    <w:rsid w:val="00082DD2"/>
    <w:rsid w:val="00165734"/>
    <w:rsid w:val="00184994"/>
    <w:rsid w:val="00222003"/>
    <w:rsid w:val="004C776C"/>
    <w:rsid w:val="00517550"/>
    <w:rsid w:val="00607913"/>
    <w:rsid w:val="007A09BF"/>
    <w:rsid w:val="00862557"/>
    <w:rsid w:val="00AD2963"/>
    <w:rsid w:val="00C6406C"/>
    <w:rsid w:val="00D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5B56"/>
  <w15:chartTrackingRefBased/>
  <w15:docId w15:val="{E13D4D83-791D-41DF-A84D-A4350E59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Piccin</dc:creator>
  <cp:keywords/>
  <dc:description/>
  <cp:lastModifiedBy>m022871</cp:lastModifiedBy>
  <cp:revision>3</cp:revision>
  <cp:lastPrinted>2022-12-01T09:17:00Z</cp:lastPrinted>
  <dcterms:created xsi:type="dcterms:W3CDTF">2023-03-06T17:04:00Z</dcterms:created>
  <dcterms:modified xsi:type="dcterms:W3CDTF">2023-03-06T17:06:00Z</dcterms:modified>
</cp:coreProperties>
</file>